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3AA" w:rsidRDefault="00B953AA" w:rsidP="00594649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  <w:r w:rsidRPr="00B953AA"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6549630" cy="9075569"/>
            <wp:effectExtent l="0" t="0" r="3810" b="0"/>
            <wp:docPr id="1" name="Рисунок 1" descr="d:\Documents and Settings\User\Рабочий стол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Рабочий стол\ти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821" cy="908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649" w:rsidRDefault="00594649" w:rsidP="00594649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«Айкидо</w:t>
      </w:r>
      <w:r w:rsidRPr="00350694">
        <w:rPr>
          <w:rFonts w:ascii="Times New Roman" w:hAnsi="Times New Roman"/>
          <w:b/>
          <w:sz w:val="32"/>
          <w:szCs w:val="32"/>
        </w:rPr>
        <w:t>»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594649" w:rsidRDefault="00594649" w:rsidP="00594649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180D4C">
        <w:rPr>
          <w:rFonts w:ascii="Times New Roman" w:hAnsi="Times New Roman"/>
          <w:b/>
          <w:bCs/>
          <w:sz w:val="28"/>
          <w:szCs w:val="28"/>
        </w:rPr>
        <w:t>Цель:</w:t>
      </w:r>
    </w:p>
    <w:p w:rsidR="00594649" w:rsidRDefault="00594649" w:rsidP="00594649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94649">
        <w:rPr>
          <w:rFonts w:ascii="Times New Roman" w:hAnsi="Times New Roman"/>
          <w:sz w:val="28"/>
          <w:szCs w:val="28"/>
        </w:rPr>
        <w:t>Обеспечение условий погружения в среду восточных боевых искусств для освоения детьми знаний, навыков и способностей</w:t>
      </w:r>
      <w:r>
        <w:rPr>
          <w:rFonts w:ascii="Times New Roman" w:hAnsi="Times New Roman"/>
          <w:sz w:val="28"/>
          <w:szCs w:val="28"/>
        </w:rPr>
        <w:t xml:space="preserve"> путём изучения элементов айкидо и развития</w:t>
      </w:r>
      <w:r w:rsidRPr="00594649">
        <w:rPr>
          <w:rFonts w:ascii="Times New Roman" w:hAnsi="Times New Roman"/>
          <w:sz w:val="28"/>
          <w:szCs w:val="28"/>
        </w:rPr>
        <w:t xml:space="preserve"> </w:t>
      </w:r>
      <w:r w:rsidRPr="00350694">
        <w:rPr>
          <w:rFonts w:ascii="Times New Roman" w:hAnsi="Times New Roman"/>
          <w:sz w:val="28"/>
          <w:szCs w:val="28"/>
        </w:rPr>
        <w:t xml:space="preserve">интеллектуальных способностей, </w:t>
      </w:r>
      <w:r>
        <w:rPr>
          <w:rFonts w:ascii="Times New Roman" w:hAnsi="Times New Roman"/>
          <w:sz w:val="28"/>
          <w:szCs w:val="28"/>
        </w:rPr>
        <w:t>внимательности, согласованности и последовательности в</w:t>
      </w:r>
      <w:r w:rsidR="009E4FAA">
        <w:rPr>
          <w:rFonts w:ascii="Times New Roman" w:hAnsi="Times New Roman"/>
          <w:sz w:val="28"/>
          <w:szCs w:val="28"/>
        </w:rPr>
        <w:t xml:space="preserve"> мыслях и поступках, координации двигательной активности, умению оценивать степень опасности поступков своих и окружающих, безопасным способам падения,</w:t>
      </w:r>
      <w:r w:rsidR="000D2478">
        <w:rPr>
          <w:rFonts w:ascii="Times New Roman" w:hAnsi="Times New Roman"/>
          <w:sz w:val="28"/>
          <w:szCs w:val="28"/>
        </w:rPr>
        <w:t xml:space="preserve"> гибкости, силы,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0694">
        <w:rPr>
          <w:rFonts w:ascii="Times New Roman" w:hAnsi="Times New Roman"/>
          <w:sz w:val="28"/>
          <w:szCs w:val="28"/>
        </w:rPr>
        <w:t>памяти, воображения, мышления,</w:t>
      </w:r>
      <w:r w:rsidR="000D2478">
        <w:rPr>
          <w:rFonts w:ascii="Times New Roman" w:hAnsi="Times New Roman"/>
          <w:sz w:val="28"/>
          <w:szCs w:val="28"/>
        </w:rPr>
        <w:t xml:space="preserve"> доброты,</w:t>
      </w:r>
      <w:r w:rsidRPr="00350694">
        <w:rPr>
          <w:rFonts w:ascii="Times New Roman" w:hAnsi="Times New Roman"/>
          <w:sz w:val="28"/>
          <w:szCs w:val="28"/>
        </w:rPr>
        <w:t xml:space="preserve"> формирование предпосылок к учебной деятельности.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="000D2478">
        <w:rPr>
          <w:rFonts w:ascii="Times New Roman" w:hAnsi="Times New Roman"/>
          <w:sz w:val="28"/>
          <w:szCs w:val="28"/>
        </w:rPr>
        <w:t xml:space="preserve"> </w:t>
      </w:r>
    </w:p>
    <w:p w:rsidR="000D2478" w:rsidRDefault="000D2478" w:rsidP="00594649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D2478" w:rsidRDefault="000D2478" w:rsidP="000D247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2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93D2C" w:rsidRDefault="00893D2C" w:rsidP="000D247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процесс подчинен достижению практических, образовательных, воспитательных и развивающих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3D2C" w:rsidRDefault="00893D2C" w:rsidP="000D247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задача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заключается в формировании навыков к процессу обучения себя чему либо, так называемое состояние </w:t>
      </w:r>
      <w:r w:rsidR="004022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ученика.</w:t>
      </w:r>
      <w:r w:rsidR="00402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способа учиться взаимно дополняющие друг друга, «учиться на чужих ошибках и учиться на своих ошибках». </w:t>
      </w:r>
    </w:p>
    <w:p w:rsidR="004022D5" w:rsidRDefault="004022D5" w:rsidP="000D247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2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Воспитательная задача</w:t>
      </w:r>
      <w:r w:rsidRPr="00402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1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предполагает воспитание у детей внимательности, точности в </w:t>
      </w:r>
      <w:r w:rsidR="008A1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повторении показанных учителем упражнений, усидчивости -  умению не отвлекаться на посторонние отвлекающие факторы. Формирование навыков общения и умения разрешать конфликтные ситуации, умение прогнозировать последующие события и выбирать </w:t>
      </w:r>
      <w:r w:rsidR="00836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оптимальный вариант действий. Знакомство с алгоритмом признания и исправления ошибок. Изучение ритуалов в боевых искусствах и их значения. Поощрение честности</w:t>
      </w:r>
      <w:r w:rsidR="00490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36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трудолюбия</w:t>
      </w:r>
      <w:r w:rsidR="00490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36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доброжелательности.</w:t>
      </w:r>
    </w:p>
    <w:p w:rsidR="00490A4C" w:rsidRDefault="00490A4C" w:rsidP="00490A4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A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Развивающая задача</w:t>
      </w:r>
      <w:r w:rsidRPr="00490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процессе обучения происходит развитие у детей мышления, эмоций, внимания, воображения, воли,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ловкости, силы, </w:t>
      </w:r>
      <w:r w:rsidR="00033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решительности, </w:t>
      </w:r>
      <w:r w:rsidR="00033296" w:rsidRPr="00490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памяти</w:t>
      </w:r>
      <w:r w:rsidRPr="00490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формирование навыков межличностного общения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повышается внутренняя самооценка</w:t>
      </w:r>
      <w:r w:rsidRPr="00490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0C06" w:rsidRDefault="008C0C06" w:rsidP="00490A4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то, что айкидо никак нельзя отнести к простым вещам, занимаясь с маленькими детьми айкидо можно, нужно и полезно.</w:t>
      </w:r>
    </w:p>
    <w:p w:rsidR="008C0C06" w:rsidRDefault="008C0C06" w:rsidP="008C0C0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0C06">
        <w:rPr>
          <w:rFonts w:ascii="Times New Roman" w:hAnsi="Times New Roman"/>
          <w:color w:val="000000"/>
          <w:sz w:val="28"/>
          <w:szCs w:val="28"/>
        </w:rPr>
        <w:t>Можно значительно развить и усовершенствовать природные данные ребёнка</w:t>
      </w:r>
      <w:r w:rsidR="000332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3296" w:rsidRPr="008C0C06">
        <w:rPr>
          <w:rFonts w:ascii="Times New Roman" w:hAnsi="Times New Roman"/>
          <w:color w:val="000000"/>
          <w:sz w:val="28"/>
          <w:szCs w:val="28"/>
        </w:rPr>
        <w:t>(гибкость</w:t>
      </w:r>
      <w:r w:rsidRPr="008C0C06">
        <w:rPr>
          <w:rFonts w:ascii="Times New Roman" w:hAnsi="Times New Roman"/>
          <w:color w:val="000000"/>
          <w:sz w:val="28"/>
          <w:szCs w:val="28"/>
        </w:rPr>
        <w:t>, силу, координацию).</w:t>
      </w:r>
    </w:p>
    <w:p w:rsidR="008C0C06" w:rsidRDefault="008C0C06" w:rsidP="008C0C0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Развить внимательность, усидчивость, интеллект.</w:t>
      </w:r>
    </w:p>
    <w:p w:rsidR="008C0C06" w:rsidRDefault="008C0C06" w:rsidP="008C0C0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Поставить правильное дыхание.</w:t>
      </w:r>
    </w:p>
    <w:p w:rsidR="008C0C06" w:rsidRDefault="008C0C06" w:rsidP="008C0C0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Заложить фундамент грамотных движений</w:t>
      </w:r>
      <w:r w:rsidR="0003329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(встать, сесть, упасть, уклониться).</w:t>
      </w:r>
    </w:p>
    <w:p w:rsidR="008C0C06" w:rsidRDefault="00033296" w:rsidP="008C0C0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Научиться общаться с людьми (уметь налаживать контакт, чувствовать обратную связь).</w:t>
      </w:r>
    </w:p>
    <w:p w:rsidR="00033296" w:rsidRDefault="00033296" w:rsidP="008C0C0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Повысить самооценку.</w:t>
      </w:r>
    </w:p>
    <w:p w:rsidR="00033296" w:rsidRDefault="00033296" w:rsidP="008C0C0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Почувствовать разницу между напряжением и расслаблением.</w:t>
      </w:r>
    </w:p>
    <w:p w:rsidR="00033296" w:rsidRDefault="00033296" w:rsidP="008C0C0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Развить привычку к здоровому образу жизни.</w:t>
      </w:r>
    </w:p>
    <w:p w:rsidR="00033296" w:rsidRDefault="00033296" w:rsidP="008C0C0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Попробовать переключать своё эмоциональное состояние (и смех и слёзы).</w:t>
      </w:r>
    </w:p>
    <w:p w:rsidR="00033296" w:rsidRDefault="00033296" w:rsidP="008C0C0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Научиться считать по-японски до десяти и проводить утреннюю зарядку с родителями.</w:t>
      </w:r>
    </w:p>
    <w:p w:rsidR="00033296" w:rsidRPr="003549DC" w:rsidRDefault="00033296" w:rsidP="00033296">
      <w:pPr>
        <w:shd w:val="clear" w:color="auto" w:fill="FFFFFF"/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49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к результатам:</w:t>
      </w:r>
    </w:p>
    <w:p w:rsidR="00490A4C" w:rsidRPr="003549DC" w:rsidRDefault="00033296" w:rsidP="000D247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49DC">
        <w:rPr>
          <w:rFonts w:ascii="Times New Roman" w:hAnsi="Times New Roman" w:cs="Times New Roman"/>
          <w:sz w:val="28"/>
          <w:szCs w:val="28"/>
          <w:lang w:eastAsia="ru-RU"/>
        </w:rPr>
        <w:t xml:space="preserve">На начальном этапе </w:t>
      </w:r>
      <w:r w:rsidR="009105A1" w:rsidRPr="003549DC">
        <w:rPr>
          <w:rFonts w:ascii="Times New Roman" w:hAnsi="Times New Roman" w:cs="Times New Roman"/>
          <w:sz w:val="28"/>
          <w:szCs w:val="28"/>
          <w:lang w:eastAsia="ru-RU"/>
        </w:rPr>
        <w:t xml:space="preserve">обучения детей айкидо закладываются </w:t>
      </w:r>
      <w:r w:rsidR="00425A50" w:rsidRPr="003549DC">
        <w:rPr>
          <w:rFonts w:ascii="Times New Roman" w:hAnsi="Times New Roman" w:cs="Times New Roman"/>
          <w:sz w:val="28"/>
          <w:szCs w:val="28"/>
          <w:lang w:eastAsia="ru-RU"/>
        </w:rPr>
        <w:t>основы элементарных движений,</w:t>
      </w:r>
      <w:r w:rsidR="009105A1" w:rsidRPr="003549DC">
        <w:rPr>
          <w:rFonts w:ascii="Times New Roman" w:hAnsi="Times New Roman" w:cs="Times New Roman"/>
          <w:sz w:val="28"/>
          <w:szCs w:val="28"/>
          <w:lang w:eastAsia="ru-RU"/>
        </w:rPr>
        <w:t xml:space="preserve"> из которых в последствии, как из отдельных букв складываются слова и предложения, будут складываться сложные элементы защитных действий и комбинации приёмов </w:t>
      </w:r>
      <w:r w:rsidR="00425A50" w:rsidRPr="003549DC">
        <w:rPr>
          <w:rFonts w:ascii="Times New Roman" w:hAnsi="Times New Roman" w:cs="Times New Roman"/>
          <w:sz w:val="28"/>
          <w:szCs w:val="28"/>
          <w:lang w:eastAsia="ru-RU"/>
        </w:rPr>
        <w:t>и защит</w:t>
      </w:r>
      <w:r w:rsidR="009105A1" w:rsidRPr="003549D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9525C" w:rsidRPr="003549DC" w:rsidRDefault="00B9525C" w:rsidP="00B952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Программа обучения айкидо состоит из обязательных разделов: кихон, укеми, ката, рандори.</w:t>
      </w:r>
    </w:p>
    <w:p w:rsidR="00B9525C" w:rsidRPr="003549DC" w:rsidRDefault="00B9525C" w:rsidP="00B952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Кихон – это выделенные из ката базовые </w:t>
      </w:r>
      <w:r w:rsidR="00425A50" w:rsidRPr="003549DC">
        <w:rPr>
          <w:rFonts w:ascii="Times New Roman" w:eastAsia="Calibri" w:hAnsi="Times New Roman" w:cs="Times New Roman"/>
          <w:sz w:val="28"/>
          <w:szCs w:val="28"/>
        </w:rPr>
        <w:t>движения и</w:t>
      </w:r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их комбинации на основе различной техники перемещения.</w:t>
      </w:r>
    </w:p>
    <w:p w:rsidR="00B9525C" w:rsidRPr="003549DC" w:rsidRDefault="00B9525C" w:rsidP="00B952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Укеми – техническое действие дающее возможность избежать поражения или травмирующего </w:t>
      </w:r>
      <w:r w:rsidR="00425A50" w:rsidRPr="003549DC">
        <w:rPr>
          <w:rFonts w:ascii="Times New Roman" w:eastAsia="Calibri" w:hAnsi="Times New Roman" w:cs="Times New Roman"/>
          <w:sz w:val="28"/>
          <w:szCs w:val="28"/>
        </w:rPr>
        <w:t>воздействия. (</w:t>
      </w:r>
      <w:r w:rsidRPr="003549DC">
        <w:rPr>
          <w:rFonts w:ascii="Times New Roman" w:eastAsia="Calibri" w:hAnsi="Times New Roman" w:cs="Times New Roman"/>
          <w:sz w:val="28"/>
          <w:szCs w:val="28"/>
        </w:rPr>
        <w:t>кувырки, перекаты)</w:t>
      </w:r>
    </w:p>
    <w:p w:rsidR="00B9525C" w:rsidRPr="003549DC" w:rsidRDefault="00B9525C" w:rsidP="00B952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Ката – формализованные комплексы, использование которых в айкидо стандартизировано.</w:t>
      </w:r>
    </w:p>
    <w:p w:rsidR="00B9525C" w:rsidRPr="003549DC" w:rsidRDefault="00B9525C" w:rsidP="00B952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Рандори – свободное и уместное выполнение защитных действий при атаке одного или нескольких нападающих безоружных или вооружённых.</w:t>
      </w:r>
    </w:p>
    <w:p w:rsidR="00B9525C" w:rsidRPr="003549DC" w:rsidRDefault="00B9525C" w:rsidP="00B9525C">
      <w:pPr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Все разделы </w:t>
      </w:r>
      <w:r w:rsidR="00425A50" w:rsidRPr="003549DC">
        <w:rPr>
          <w:rFonts w:ascii="Times New Roman" w:eastAsia="Calibri" w:hAnsi="Times New Roman" w:cs="Times New Roman"/>
          <w:sz w:val="28"/>
          <w:szCs w:val="28"/>
        </w:rPr>
        <w:t>изучаются параллельно</w:t>
      </w:r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. Перешагнуть ученический уровень в айкидо может человек, не только физически хорошо подготовленный (тренированный), но и имеющий развитый интеллект, и определённые черты характера. Эффективным и достаточно быстрым процесс обучения в айкидо может быть в том </w:t>
      </w:r>
      <w:r w:rsidR="00425A50" w:rsidRPr="003549DC">
        <w:rPr>
          <w:rFonts w:ascii="Times New Roman" w:eastAsia="Calibri" w:hAnsi="Times New Roman" w:cs="Times New Roman"/>
          <w:sz w:val="28"/>
          <w:szCs w:val="28"/>
        </w:rPr>
        <w:t>случае, если</w:t>
      </w:r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5A50" w:rsidRPr="003549DC">
        <w:rPr>
          <w:rFonts w:ascii="Times New Roman" w:eastAsia="Calibri" w:hAnsi="Times New Roman" w:cs="Times New Roman"/>
          <w:sz w:val="28"/>
          <w:szCs w:val="28"/>
        </w:rPr>
        <w:t>занимающийся способен</w:t>
      </w:r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не только к запоминанию, </w:t>
      </w:r>
      <w:r w:rsidR="00425A50" w:rsidRPr="003549DC">
        <w:rPr>
          <w:rFonts w:ascii="Times New Roman" w:eastAsia="Calibri" w:hAnsi="Times New Roman" w:cs="Times New Roman"/>
          <w:sz w:val="28"/>
          <w:szCs w:val="28"/>
        </w:rPr>
        <w:t>но также</w:t>
      </w:r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к анализу и само коррекции. Без понимания взаимосвязей, без умения дифференцировать и интегрировать - иными словами разбивать на составляющие и составлять из частей целое, без умения сосредотачиваться ничего в голове не уложится.  Поэтому </w:t>
      </w:r>
      <w:r w:rsidR="00425A50" w:rsidRPr="003549DC">
        <w:rPr>
          <w:rFonts w:ascii="Times New Roman" w:eastAsia="Calibri" w:hAnsi="Times New Roman" w:cs="Times New Roman"/>
          <w:sz w:val="28"/>
          <w:szCs w:val="28"/>
        </w:rPr>
        <w:t>обучаемость у</w:t>
      </w:r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ребёнка приходится формировать.  Из-за особенностей детского восприятия и </w:t>
      </w:r>
      <w:r w:rsidR="00425A50" w:rsidRPr="003549DC">
        <w:rPr>
          <w:rFonts w:ascii="Times New Roman" w:eastAsia="Calibri" w:hAnsi="Times New Roman" w:cs="Times New Roman"/>
          <w:sz w:val="28"/>
          <w:szCs w:val="28"/>
        </w:rPr>
        <w:t>мышления обучение</w:t>
      </w:r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детей - </w:t>
      </w:r>
      <w:r w:rsidR="00425A50" w:rsidRPr="003549DC">
        <w:rPr>
          <w:rFonts w:ascii="Times New Roman" w:eastAsia="Calibri" w:hAnsi="Times New Roman" w:cs="Times New Roman"/>
          <w:sz w:val="28"/>
          <w:szCs w:val="28"/>
        </w:rPr>
        <w:t>процесс намного</w:t>
      </w:r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более трудоёмкий и длительный, чем обучение взрослых.</w:t>
      </w:r>
    </w:p>
    <w:p w:rsidR="00B9525C" w:rsidRPr="003549DC" w:rsidRDefault="00B9525C" w:rsidP="00B952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Айкидо можно в некотором роде считать наукой. </w:t>
      </w:r>
      <w:r w:rsidR="00425A50" w:rsidRPr="003549DC">
        <w:rPr>
          <w:rFonts w:ascii="Times New Roman" w:eastAsia="Calibri" w:hAnsi="Times New Roman" w:cs="Times New Roman"/>
          <w:sz w:val="28"/>
          <w:szCs w:val="28"/>
        </w:rPr>
        <w:t>Наукой, которую</w:t>
      </w:r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человек приспосабливает не только к своему уму, но и к своему телу. И сам при этом приспосабливается к ней: учит своё тело работать по науке.</w:t>
      </w:r>
    </w:p>
    <w:p w:rsidR="00B9525C" w:rsidRPr="003549DC" w:rsidRDefault="00B9525C" w:rsidP="00B952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Любой инструктор айкидо знает, </w:t>
      </w:r>
      <w:r w:rsidR="00425A50" w:rsidRPr="003549DC">
        <w:rPr>
          <w:rFonts w:ascii="Times New Roman" w:eastAsia="Calibri" w:hAnsi="Times New Roman" w:cs="Times New Roman"/>
          <w:sz w:val="28"/>
          <w:szCs w:val="28"/>
        </w:rPr>
        <w:t>что техника</w:t>
      </w:r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ни в раннем, ни в позднем возрасте не достигается «естественностью движений».  Естественные </w:t>
      </w:r>
      <w:r w:rsidRPr="003549D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движения для ребёнка, как и для любого человека _ те, которые он привык совершать в своей повседневной жизни, предшествовавшей занятиям айкидо. То есть движения с привычной для него координацией.  А привычная координация у многих малышей такая, </w:t>
      </w:r>
      <w:r w:rsidR="00425A50" w:rsidRPr="003549DC">
        <w:rPr>
          <w:rFonts w:ascii="Times New Roman" w:eastAsia="Calibri" w:hAnsi="Times New Roman" w:cs="Times New Roman"/>
          <w:sz w:val="28"/>
          <w:szCs w:val="28"/>
        </w:rPr>
        <w:t>что они</w:t>
      </w:r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и ложку до рта не могут донести, не расплескав.</w:t>
      </w:r>
    </w:p>
    <w:p w:rsidR="00877AB2" w:rsidRPr="003549DC" w:rsidRDefault="00877AB2" w:rsidP="00B9525C">
      <w:pPr>
        <w:spacing w:after="20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549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на начальном этапе дети должны уметь</w:t>
      </w:r>
      <w:r w:rsidR="00CE10B0" w:rsidRPr="003549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знать</w:t>
      </w:r>
      <w:r w:rsidRPr="003549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877AB2" w:rsidRPr="003549DC" w:rsidRDefault="00877AB2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Рэй – вежливое приветствие поклон.</w:t>
      </w:r>
    </w:p>
    <w:p w:rsidR="00877AB2" w:rsidRPr="003549DC" w:rsidRDefault="00877AB2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Поза ученика – дза-дзен.</w:t>
      </w:r>
    </w:p>
    <w:p w:rsidR="00877AB2" w:rsidRPr="003549DC" w:rsidRDefault="00877AB2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 xml:space="preserve">Татэ, суватэ – грамотно встать и </w:t>
      </w:r>
      <w:r w:rsidR="00425A50" w:rsidRPr="003549DC">
        <w:rPr>
          <w:rFonts w:ascii="Times New Roman" w:eastAsia="Calibri" w:hAnsi="Times New Roman"/>
          <w:sz w:val="28"/>
          <w:szCs w:val="28"/>
        </w:rPr>
        <w:t>сесть.</w:t>
      </w:r>
    </w:p>
    <w:p w:rsidR="00877AB2" w:rsidRPr="003549DC" w:rsidRDefault="00877AB2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Миг-ханми, хидари-ханми – стойки айкидо.</w:t>
      </w:r>
    </w:p>
    <w:p w:rsidR="00877AB2" w:rsidRPr="003549DC" w:rsidRDefault="00877AB2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Цуги- аси, аюми-аси, тай собаки- перемещения в стойке.</w:t>
      </w:r>
    </w:p>
    <w:p w:rsidR="00877AB2" w:rsidRPr="003549DC" w:rsidRDefault="00877AB2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Падение назад перекатом из положения стойка на одном колене.</w:t>
      </w:r>
    </w:p>
    <w:p w:rsidR="00877AB2" w:rsidRPr="003549DC" w:rsidRDefault="00877AB2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Падение вперёд из положения на корточках.</w:t>
      </w:r>
    </w:p>
    <w:p w:rsidR="00877AB2" w:rsidRPr="003549DC" w:rsidRDefault="00877AB2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 xml:space="preserve">Падение на бок из </w:t>
      </w:r>
      <w:r w:rsidR="00425A50" w:rsidRPr="003549DC">
        <w:rPr>
          <w:rFonts w:ascii="Times New Roman" w:eastAsia="Calibri" w:hAnsi="Times New Roman"/>
          <w:sz w:val="28"/>
          <w:szCs w:val="28"/>
        </w:rPr>
        <w:t>положения</w:t>
      </w:r>
      <w:r w:rsidRPr="003549DC">
        <w:rPr>
          <w:rFonts w:ascii="Times New Roman" w:eastAsia="Calibri" w:hAnsi="Times New Roman"/>
          <w:sz w:val="28"/>
          <w:szCs w:val="28"/>
        </w:rPr>
        <w:t xml:space="preserve"> на корточках.</w:t>
      </w:r>
    </w:p>
    <w:p w:rsidR="00877AB2" w:rsidRPr="003549DC" w:rsidRDefault="008B6EBF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 xml:space="preserve">Падение назад перекатом </w:t>
      </w:r>
      <w:r w:rsidR="00425A50" w:rsidRPr="003549DC">
        <w:rPr>
          <w:rFonts w:ascii="Times New Roman" w:eastAsia="Calibri" w:hAnsi="Times New Roman"/>
          <w:sz w:val="28"/>
          <w:szCs w:val="28"/>
        </w:rPr>
        <w:t>из положения стойки (миги-ханми, хидари-ханми).</w:t>
      </w:r>
    </w:p>
    <w:p w:rsidR="00425A50" w:rsidRPr="003549DC" w:rsidRDefault="00425A50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Последовательное выполнение кувырков</w:t>
      </w:r>
      <w:r w:rsidR="00EC0960" w:rsidRPr="003549DC">
        <w:rPr>
          <w:rFonts w:ascii="Times New Roman" w:eastAsia="Calibri" w:hAnsi="Times New Roman"/>
          <w:sz w:val="28"/>
          <w:szCs w:val="28"/>
        </w:rPr>
        <w:t xml:space="preserve"> вперёд</w:t>
      </w:r>
      <w:r w:rsidRPr="003549DC">
        <w:rPr>
          <w:rFonts w:ascii="Times New Roman" w:eastAsia="Calibri" w:hAnsi="Times New Roman"/>
          <w:sz w:val="28"/>
          <w:szCs w:val="28"/>
        </w:rPr>
        <w:t>.</w:t>
      </w:r>
    </w:p>
    <w:p w:rsidR="00425A50" w:rsidRPr="003549DC" w:rsidRDefault="00425A50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Выполнение кувырков через препятствие высотой 30-40 см.</w:t>
      </w:r>
    </w:p>
    <w:p w:rsidR="00425A50" w:rsidRPr="003549DC" w:rsidRDefault="00425A50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 xml:space="preserve">Совместная </w:t>
      </w:r>
      <w:r w:rsidR="00EC0960" w:rsidRPr="003549DC">
        <w:rPr>
          <w:rFonts w:ascii="Times New Roman" w:eastAsia="Calibri" w:hAnsi="Times New Roman"/>
          <w:sz w:val="28"/>
          <w:szCs w:val="28"/>
        </w:rPr>
        <w:t>работа с партнёром</w:t>
      </w:r>
    </w:p>
    <w:p w:rsidR="00EC0960" w:rsidRPr="003549DC" w:rsidRDefault="00EC0960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Дистанция безопасности</w:t>
      </w:r>
    </w:p>
    <w:p w:rsidR="00EC0960" w:rsidRPr="003549DC" w:rsidRDefault="00EC0960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 xml:space="preserve">Стойка (сильное направление и слабое). </w:t>
      </w:r>
    </w:p>
    <w:p w:rsidR="00EC0960" w:rsidRPr="003549DC" w:rsidRDefault="00EC0960" w:rsidP="00EC0960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Выведение из равновесия.</w:t>
      </w:r>
    </w:p>
    <w:p w:rsidR="00EC0960" w:rsidRPr="003549DC" w:rsidRDefault="00EC0960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Передний мостик.</w:t>
      </w:r>
    </w:p>
    <w:p w:rsidR="00EC0960" w:rsidRPr="003549DC" w:rsidRDefault="00EC0960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Задний мостик.</w:t>
      </w:r>
    </w:p>
    <w:p w:rsidR="00EC0960" w:rsidRPr="003549DC" w:rsidRDefault="00EC0960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Столик.</w:t>
      </w:r>
    </w:p>
    <w:p w:rsidR="00EC0960" w:rsidRPr="003549DC" w:rsidRDefault="00EC0960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Берёзка.</w:t>
      </w:r>
    </w:p>
    <w:p w:rsidR="00EC0960" w:rsidRPr="003549DC" w:rsidRDefault="00EC0960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Поза рыбы и брюшное дыхание.</w:t>
      </w:r>
    </w:p>
    <w:p w:rsidR="00EC0960" w:rsidRPr="003549DC" w:rsidRDefault="00EC0960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Поза плуга</w:t>
      </w:r>
    </w:p>
    <w:p w:rsidR="003F6047" w:rsidRPr="003549DC" w:rsidRDefault="003F6047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Поза воина.</w:t>
      </w:r>
    </w:p>
    <w:p w:rsidR="00EC0960" w:rsidRPr="003549DC" w:rsidRDefault="00EC0960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Кувырок назад из положения сидя и стоя.</w:t>
      </w:r>
    </w:p>
    <w:p w:rsidR="00393EBD" w:rsidRPr="003549DC" w:rsidRDefault="00393EBD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Тараканы, крокодилы, гусеница и др.</w:t>
      </w:r>
    </w:p>
    <w:p w:rsidR="00EC0960" w:rsidRPr="003549DC" w:rsidRDefault="00EC0960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Тэнкан.</w:t>
      </w:r>
    </w:p>
    <w:p w:rsidR="00EC0960" w:rsidRPr="003549DC" w:rsidRDefault="00EC0960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Понятия омотэ и ура.</w:t>
      </w:r>
    </w:p>
    <w:p w:rsidR="00CE10B0" w:rsidRPr="003549DC" w:rsidRDefault="00CE10B0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Контроль локтя (икё).</w:t>
      </w:r>
    </w:p>
    <w:p w:rsidR="00CE10B0" w:rsidRPr="003549DC" w:rsidRDefault="00CE10B0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Кокю-хо (книжечка).</w:t>
      </w:r>
    </w:p>
    <w:p w:rsidR="00CE10B0" w:rsidRPr="003549DC" w:rsidRDefault="00CE10B0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 xml:space="preserve">Различия друг, партнёр, обидчик (уке, наге) </w:t>
      </w:r>
    </w:p>
    <w:p w:rsidR="00CE10B0" w:rsidRPr="003549DC" w:rsidRDefault="00CE10B0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lastRenderedPageBreak/>
        <w:t>Понятия треугольник, квадрат, круг в айкидо и в жизни.</w:t>
      </w:r>
    </w:p>
    <w:p w:rsidR="00CE10B0" w:rsidRPr="003549DC" w:rsidRDefault="00CE10B0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Отличия в умышленном и не умышленном нанесении</w:t>
      </w:r>
      <w:r w:rsidR="003F6047" w:rsidRPr="003549DC">
        <w:rPr>
          <w:rFonts w:ascii="Times New Roman" w:eastAsia="Calibri" w:hAnsi="Times New Roman"/>
          <w:sz w:val="28"/>
          <w:szCs w:val="28"/>
        </w:rPr>
        <w:t xml:space="preserve"> беды(вреда). Умение прощать и просить прощения.</w:t>
      </w:r>
    </w:p>
    <w:p w:rsidR="003F6047" w:rsidRPr="003549DC" w:rsidRDefault="003F6047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Как появляются друзья и враги.</w:t>
      </w:r>
    </w:p>
    <w:p w:rsidR="00393EBD" w:rsidRPr="003549DC" w:rsidRDefault="00393EBD" w:rsidP="00877AB2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3549DC">
        <w:rPr>
          <w:rFonts w:ascii="Times New Roman" w:eastAsia="Calibri" w:hAnsi="Times New Roman"/>
          <w:sz w:val="28"/>
          <w:szCs w:val="28"/>
        </w:rPr>
        <w:t>Привычки полезные и вредные.</w:t>
      </w:r>
    </w:p>
    <w:p w:rsidR="003F6047" w:rsidRPr="003549DC" w:rsidRDefault="003F6047" w:rsidP="003F6047">
      <w:pPr>
        <w:pStyle w:val="a3"/>
        <w:ind w:left="1440"/>
        <w:rPr>
          <w:rFonts w:ascii="Times New Roman" w:eastAsia="Calibri" w:hAnsi="Times New Roman"/>
          <w:sz w:val="28"/>
          <w:szCs w:val="28"/>
        </w:rPr>
      </w:pPr>
    </w:p>
    <w:p w:rsidR="00FB6DF3" w:rsidRPr="003549DC" w:rsidRDefault="00FB6DF3" w:rsidP="00FB6DF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</w:t>
      </w:r>
      <w:r w:rsidR="003C009A" w:rsidRPr="003549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 w:rsidRPr="00354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участвующих в реализации программы средняя, старшая и подготовительная к школе группы.</w:t>
      </w:r>
    </w:p>
    <w:p w:rsidR="00FB6DF3" w:rsidRPr="003549DC" w:rsidRDefault="00FB6DF3" w:rsidP="00FB6DF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9D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программы три года.</w:t>
      </w:r>
    </w:p>
    <w:p w:rsidR="00FB6DF3" w:rsidRPr="003549DC" w:rsidRDefault="00FB6DF3" w:rsidP="00FB6DF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9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два раза в неделю.</w:t>
      </w:r>
    </w:p>
    <w:p w:rsidR="00FB6DF3" w:rsidRPr="003549DC" w:rsidRDefault="00FB6DF3" w:rsidP="00FB6DF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9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занятий за год:</w:t>
      </w:r>
    </w:p>
    <w:p w:rsidR="00FB6DF3" w:rsidRPr="003549DC" w:rsidRDefault="00FB6DF3" w:rsidP="00FB6DF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9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4 до 5 лет-68 занятие</w:t>
      </w:r>
      <w:r w:rsidRPr="00354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B6DF3" w:rsidRPr="003549DC" w:rsidRDefault="00FB6DF3" w:rsidP="00FB6DF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5 до 6 лет-68 занятие </w:t>
      </w:r>
    </w:p>
    <w:p w:rsidR="00FB6DF3" w:rsidRPr="003549DC" w:rsidRDefault="00FB6DF3" w:rsidP="00FB6DF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9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5 до 6 лет-68 занятие</w:t>
      </w:r>
    </w:p>
    <w:p w:rsidR="00FB6DF3" w:rsidRPr="003549DC" w:rsidRDefault="00FB6DF3" w:rsidP="00FB6DF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9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занятий</w:t>
      </w:r>
    </w:p>
    <w:p w:rsidR="00FB6DF3" w:rsidRPr="003549DC" w:rsidRDefault="00FB6DF3" w:rsidP="00FB6DF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9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4 до 5 лет-20 минут</w:t>
      </w:r>
    </w:p>
    <w:p w:rsidR="00FB6DF3" w:rsidRPr="003549DC" w:rsidRDefault="00FB6DF3" w:rsidP="00FB6DF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9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5 до 6 лет-25 минут</w:t>
      </w:r>
    </w:p>
    <w:p w:rsidR="00FB6DF3" w:rsidRPr="003549DC" w:rsidRDefault="00FB6DF3" w:rsidP="00FB6DF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9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5 до 6 лет-30 минут</w:t>
      </w:r>
    </w:p>
    <w:p w:rsidR="00B9525C" w:rsidRPr="003549DC" w:rsidRDefault="00B9525C" w:rsidP="00B9525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B6DF3" w:rsidRPr="003549DC" w:rsidRDefault="00FB6DF3" w:rsidP="00FB6DF3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549DC">
        <w:rPr>
          <w:rFonts w:ascii="Times New Roman" w:hAnsi="Times New Roman"/>
          <w:b/>
          <w:sz w:val="28"/>
          <w:szCs w:val="28"/>
        </w:rPr>
        <w:t>Содержание</w:t>
      </w:r>
    </w:p>
    <w:p w:rsidR="00FB6DF3" w:rsidRPr="003549DC" w:rsidRDefault="00FB6DF3" w:rsidP="00FB6DF3">
      <w:pPr>
        <w:widowControl w:val="0"/>
        <w:tabs>
          <w:tab w:val="left" w:pos="9214"/>
        </w:tabs>
        <w:suppressAutoHyphens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354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Задачи:</w:t>
      </w:r>
    </w:p>
    <w:p w:rsidR="00FB6DF3" w:rsidRPr="003549DC" w:rsidRDefault="00FB6DF3" w:rsidP="00FB6DF3">
      <w:pPr>
        <w:widowControl w:val="0"/>
        <w:tabs>
          <w:tab w:val="left" w:pos="9214"/>
        </w:tabs>
        <w:suppressAutoHyphens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549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Укрепление здоровья занимающихся.</w:t>
      </w:r>
    </w:p>
    <w:p w:rsidR="00FB6DF3" w:rsidRPr="003549DC" w:rsidRDefault="00FB6DF3" w:rsidP="00FB6DF3">
      <w:pPr>
        <w:widowControl w:val="0"/>
        <w:tabs>
          <w:tab w:val="left" w:pos="9214"/>
        </w:tabs>
        <w:suppressAutoHyphens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549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Привитие интереса к занятиям.</w:t>
      </w:r>
    </w:p>
    <w:p w:rsidR="00FB6DF3" w:rsidRPr="003549DC" w:rsidRDefault="00FB6DF3" w:rsidP="00FB6DF3">
      <w:pPr>
        <w:widowControl w:val="0"/>
        <w:tabs>
          <w:tab w:val="left" w:pos="9214"/>
        </w:tabs>
        <w:suppressAutoHyphens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549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физической подготовленности.</w:t>
      </w:r>
    </w:p>
    <w:p w:rsidR="00FB6DF3" w:rsidRPr="003549DC" w:rsidRDefault="00FB6DF3" w:rsidP="00FB6DF3">
      <w:pPr>
        <w:widowControl w:val="0"/>
        <w:tabs>
          <w:tab w:val="left" w:pos="9214"/>
        </w:tabs>
        <w:suppressAutoHyphens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549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Овладение основами техники.</w:t>
      </w:r>
    </w:p>
    <w:p w:rsidR="00FB6DF3" w:rsidRPr="003549DC" w:rsidRDefault="00FB6DF3" w:rsidP="00FB6DF3">
      <w:pPr>
        <w:widowControl w:val="0"/>
        <w:tabs>
          <w:tab w:val="left" w:pos="9214"/>
        </w:tabs>
        <w:suppressAutoHyphens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549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Воспитание морально-волевых качеств и спортивного характера.</w:t>
      </w:r>
    </w:p>
    <w:p w:rsidR="00FB6DF3" w:rsidRPr="003549DC" w:rsidRDefault="00FB6DF3" w:rsidP="00FB6DF3">
      <w:pPr>
        <w:widowControl w:val="0"/>
        <w:tabs>
          <w:tab w:val="left" w:pos="9214"/>
        </w:tabs>
        <w:suppressAutoHyphens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B6DF3" w:rsidRPr="003549DC" w:rsidRDefault="00FB6DF3" w:rsidP="00FB6D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549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Тематическое планирование кружка «Айкидо» 4-5лет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640"/>
        <w:gridCol w:w="2474"/>
        <w:gridCol w:w="3251"/>
        <w:gridCol w:w="1134"/>
      </w:tblGrid>
      <w:tr w:rsidR="003C009A" w:rsidRPr="003549DC" w:rsidTr="003C009A">
        <w:tc>
          <w:tcPr>
            <w:tcW w:w="852" w:type="dxa"/>
          </w:tcPr>
          <w:p w:rsidR="00FB6DF3" w:rsidRPr="003549DC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40" w:type="dxa"/>
          </w:tcPr>
          <w:p w:rsidR="00FB6DF3" w:rsidRPr="003549DC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474" w:type="dxa"/>
          </w:tcPr>
          <w:p w:rsidR="00FB6DF3" w:rsidRPr="003549DC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251" w:type="dxa"/>
          </w:tcPr>
          <w:p w:rsidR="00FB6DF3" w:rsidRPr="003549DC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4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134" w:type="dxa"/>
          </w:tcPr>
          <w:p w:rsidR="00FB6DF3" w:rsidRPr="003549DC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занятий</w:t>
            </w:r>
          </w:p>
        </w:tc>
      </w:tr>
      <w:tr w:rsidR="003C009A" w:rsidRPr="00FB6DF3" w:rsidTr="003C009A">
        <w:tc>
          <w:tcPr>
            <w:tcW w:w="852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0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74" w:type="dxa"/>
          </w:tcPr>
          <w:p w:rsidR="00FB6DF3" w:rsidRDefault="00FB6DF3" w:rsidP="00FB6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Поклон в айкидо (рэй) – форма взаимного приветствия и уважения. </w:t>
            </w:r>
          </w:p>
          <w:p w:rsidR="009D3119" w:rsidRPr="00FB6DF3" w:rsidRDefault="009D3119" w:rsidP="00FB6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Техника безопасности на занятиях айкидо (светофор).</w:t>
            </w:r>
          </w:p>
        </w:tc>
        <w:tc>
          <w:tcPr>
            <w:tcW w:w="3251" w:type="dxa"/>
          </w:tcPr>
          <w:p w:rsidR="00FB6DF3" w:rsidRPr="00FB6DF3" w:rsidRDefault="00FB6DF3" w:rsidP="00A172C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</w:t>
            </w:r>
            <w:r w:rsidR="00A17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ция и проведение разминки, упражнений, </w:t>
            </w:r>
            <w:r w:rsidR="003C0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игр,</w:t>
            </w:r>
            <w:r w:rsidR="00A17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направленных на </w:t>
            </w:r>
            <w:r w:rsidR="003C0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</w:t>
            </w:r>
            <w:r w:rsidR="003C0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ОФП</w:t>
            </w:r>
            <w:r w:rsidR="00A17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гибкости, дисциплины, внимательности и трудолюбия занимающихся.</w:t>
            </w:r>
          </w:p>
        </w:tc>
        <w:tc>
          <w:tcPr>
            <w:tcW w:w="1134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</w:tr>
      <w:tr w:rsidR="003C009A" w:rsidRPr="00FB6DF3" w:rsidTr="003C009A">
        <w:tc>
          <w:tcPr>
            <w:tcW w:w="852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640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74" w:type="dxa"/>
          </w:tcPr>
          <w:p w:rsidR="00FB6DF3" w:rsidRDefault="00A172C6" w:rsidP="00FB6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Поза ученика.</w:t>
            </w:r>
            <w:r w:rsidR="00EE69E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Татэ и суватэ</w:t>
            </w:r>
            <w:r w:rsidR="009D311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.</w:t>
            </w:r>
          </w:p>
          <w:p w:rsidR="009D3119" w:rsidRDefault="009D3119" w:rsidP="00FB6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Равновесие физическое и эмоциональное.</w:t>
            </w:r>
          </w:p>
          <w:p w:rsidR="009D3119" w:rsidRPr="00FB6DF3" w:rsidRDefault="009D3119" w:rsidP="00FB6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251" w:type="dxa"/>
          </w:tcPr>
          <w:p w:rsidR="00FB6DF3" w:rsidRPr="00FB6DF3" w:rsidRDefault="003C009A" w:rsidP="00FB6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1134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C009A" w:rsidRPr="00FB6DF3" w:rsidTr="003C009A">
        <w:tc>
          <w:tcPr>
            <w:tcW w:w="852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40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74" w:type="dxa"/>
          </w:tcPr>
          <w:p w:rsidR="00FB6DF3" w:rsidRPr="00FB6DF3" w:rsidRDefault="00EE69E9" w:rsidP="00FB6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Стойки в айкидо и перемещения в них.</w:t>
            </w:r>
          </w:p>
        </w:tc>
        <w:tc>
          <w:tcPr>
            <w:tcW w:w="3251" w:type="dxa"/>
          </w:tcPr>
          <w:p w:rsidR="00FB6DF3" w:rsidRPr="00FB6DF3" w:rsidRDefault="003C009A" w:rsidP="00FB6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1134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C009A" w:rsidRPr="00FB6DF3" w:rsidTr="003C009A">
        <w:tc>
          <w:tcPr>
            <w:tcW w:w="852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40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74" w:type="dxa"/>
          </w:tcPr>
          <w:p w:rsidR="00FB6DF3" w:rsidRPr="00FB6DF3" w:rsidRDefault="00EE69E9" w:rsidP="00FB6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Акробатика в айкидо </w:t>
            </w:r>
            <w:r w:rsidR="003C0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(падения,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перекаты, кувырки).</w:t>
            </w:r>
          </w:p>
        </w:tc>
        <w:tc>
          <w:tcPr>
            <w:tcW w:w="3251" w:type="dxa"/>
          </w:tcPr>
          <w:p w:rsidR="00FB6DF3" w:rsidRPr="00FB6DF3" w:rsidRDefault="003C009A" w:rsidP="00FB6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1134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C009A" w:rsidRPr="00FB6DF3" w:rsidTr="003C009A">
        <w:tc>
          <w:tcPr>
            <w:tcW w:w="852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40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74" w:type="dxa"/>
          </w:tcPr>
          <w:p w:rsidR="00FB6DF3" w:rsidRPr="00FB6DF3" w:rsidRDefault="00EE69E9" w:rsidP="00FB6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Дыхание в айкидо и элементы (ТРЕУГОЛЬНИК, КВАДРАТ, КРУГ)</w:t>
            </w:r>
          </w:p>
        </w:tc>
        <w:tc>
          <w:tcPr>
            <w:tcW w:w="3251" w:type="dxa"/>
          </w:tcPr>
          <w:p w:rsidR="00FB6DF3" w:rsidRPr="00FB6DF3" w:rsidRDefault="003C009A" w:rsidP="00FB6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1134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C009A" w:rsidRPr="00FB6DF3" w:rsidTr="003C009A">
        <w:tc>
          <w:tcPr>
            <w:tcW w:w="852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640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74" w:type="dxa"/>
          </w:tcPr>
          <w:p w:rsidR="00FB6DF3" w:rsidRPr="00FB6DF3" w:rsidRDefault="00EE69E9" w:rsidP="00FB6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EE69E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Стойка – сильное направление и слабое.</w:t>
            </w:r>
          </w:p>
        </w:tc>
        <w:tc>
          <w:tcPr>
            <w:tcW w:w="3251" w:type="dxa"/>
          </w:tcPr>
          <w:p w:rsidR="00FB6DF3" w:rsidRPr="00FB6DF3" w:rsidRDefault="003C009A" w:rsidP="00FB6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1134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C009A" w:rsidRPr="00FB6DF3" w:rsidTr="003C009A">
        <w:tc>
          <w:tcPr>
            <w:tcW w:w="852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40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74" w:type="dxa"/>
          </w:tcPr>
          <w:p w:rsidR="00FB6DF3" w:rsidRPr="00FB6DF3" w:rsidRDefault="00EE69E9" w:rsidP="00FB6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Сумиотоши - выведение из равновесия в стойке.</w:t>
            </w:r>
          </w:p>
        </w:tc>
        <w:tc>
          <w:tcPr>
            <w:tcW w:w="3251" w:type="dxa"/>
          </w:tcPr>
          <w:p w:rsidR="00FB6DF3" w:rsidRPr="00FB6DF3" w:rsidRDefault="003C009A" w:rsidP="00FB6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1134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C009A" w:rsidRPr="00FB6DF3" w:rsidTr="003C009A">
        <w:tc>
          <w:tcPr>
            <w:tcW w:w="852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40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74" w:type="dxa"/>
          </w:tcPr>
          <w:p w:rsidR="00FB6DF3" w:rsidRPr="00FB6DF3" w:rsidRDefault="003C009A" w:rsidP="00FB6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Кокю-хо (книжечка)</w:t>
            </w:r>
          </w:p>
        </w:tc>
        <w:tc>
          <w:tcPr>
            <w:tcW w:w="3251" w:type="dxa"/>
          </w:tcPr>
          <w:p w:rsidR="00FB6DF3" w:rsidRPr="00FB6DF3" w:rsidRDefault="003C009A" w:rsidP="00FB6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1134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C009A" w:rsidRPr="00FB6DF3" w:rsidTr="003C009A">
        <w:tc>
          <w:tcPr>
            <w:tcW w:w="852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40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74" w:type="dxa"/>
          </w:tcPr>
          <w:p w:rsidR="00FB6DF3" w:rsidRPr="00FB6DF3" w:rsidRDefault="003C009A" w:rsidP="00FB6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Икё (ура)</w:t>
            </w:r>
          </w:p>
        </w:tc>
        <w:tc>
          <w:tcPr>
            <w:tcW w:w="3251" w:type="dxa"/>
          </w:tcPr>
          <w:p w:rsidR="00FB6DF3" w:rsidRPr="00FB6DF3" w:rsidRDefault="003C009A" w:rsidP="00FB6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1134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FB6DF3" w:rsidRPr="00FB6DF3" w:rsidRDefault="00FB6DF3" w:rsidP="00FB6D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EBD" w:rsidRDefault="00393EBD" w:rsidP="00FB6D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6DF3" w:rsidRPr="00FB6DF3" w:rsidRDefault="00FB6DF3" w:rsidP="00FB6D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B6DF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Тематическое планирование кружка «</w:t>
      </w:r>
      <w:r w:rsidR="00883735" w:rsidRPr="003549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Айкидо</w:t>
      </w:r>
      <w:r w:rsidRPr="00FB6DF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 5-6 лет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1212"/>
        <w:gridCol w:w="2410"/>
        <w:gridCol w:w="3544"/>
        <w:gridCol w:w="1417"/>
      </w:tblGrid>
      <w:tr w:rsidR="00FB6DF3" w:rsidRPr="00FB6DF3" w:rsidTr="00393EBD">
        <w:tc>
          <w:tcPr>
            <w:tcW w:w="484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1212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410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544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417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занятий</w:t>
            </w:r>
          </w:p>
        </w:tc>
      </w:tr>
      <w:tr w:rsidR="00393EBD" w:rsidRPr="00FB6DF3" w:rsidTr="00393EBD">
        <w:tc>
          <w:tcPr>
            <w:tcW w:w="484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2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393EBD" w:rsidRPr="00FB6DF3" w:rsidRDefault="00393EBD" w:rsidP="00393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Поклон в айкидо (рэй) – форма взаимного приветствия и уважения. </w:t>
            </w:r>
            <w:r w:rsidR="009D3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Техника безопасности на занятиях айкидо (светофор).</w:t>
            </w:r>
          </w:p>
        </w:tc>
        <w:tc>
          <w:tcPr>
            <w:tcW w:w="3544" w:type="dxa"/>
          </w:tcPr>
          <w:p w:rsidR="00393EBD" w:rsidRDefault="00393EBD" w:rsidP="00393EBD"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Pr="00F53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1417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93EBD" w:rsidRPr="00FB6DF3" w:rsidTr="00393EBD">
        <w:tc>
          <w:tcPr>
            <w:tcW w:w="484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12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10" w:type="dxa"/>
          </w:tcPr>
          <w:p w:rsidR="00393EBD" w:rsidRDefault="00393EBD" w:rsidP="00393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Поза ученика. Татэ и суватэ</w:t>
            </w:r>
            <w:r w:rsidR="009D311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.</w:t>
            </w:r>
          </w:p>
          <w:p w:rsidR="009D3119" w:rsidRDefault="009D3119" w:rsidP="009D31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Равновесие физическое и эмоциональное.</w:t>
            </w:r>
          </w:p>
          <w:p w:rsidR="009D3119" w:rsidRPr="00FB6DF3" w:rsidRDefault="009D3119" w:rsidP="00393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44" w:type="dxa"/>
          </w:tcPr>
          <w:p w:rsidR="00393EBD" w:rsidRDefault="00393EBD" w:rsidP="00393EBD"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Pr="00F53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1417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93EBD" w:rsidRPr="00FB6DF3" w:rsidTr="00393EBD">
        <w:tc>
          <w:tcPr>
            <w:tcW w:w="484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12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10" w:type="dxa"/>
          </w:tcPr>
          <w:p w:rsidR="00393EBD" w:rsidRPr="00FB6DF3" w:rsidRDefault="00393EBD" w:rsidP="00393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Стойки в айкидо и перемещения в них.</w:t>
            </w:r>
          </w:p>
        </w:tc>
        <w:tc>
          <w:tcPr>
            <w:tcW w:w="3544" w:type="dxa"/>
          </w:tcPr>
          <w:p w:rsidR="00393EBD" w:rsidRDefault="00393EBD" w:rsidP="00393EBD"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Pr="00F53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1417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93EBD" w:rsidRPr="00FB6DF3" w:rsidTr="00393EBD">
        <w:tc>
          <w:tcPr>
            <w:tcW w:w="484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2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10" w:type="dxa"/>
          </w:tcPr>
          <w:p w:rsidR="00393EBD" w:rsidRPr="00FB6DF3" w:rsidRDefault="00393EBD" w:rsidP="00393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Акробатика в айкидо (падения, перекаты, кувырки).</w:t>
            </w:r>
          </w:p>
        </w:tc>
        <w:tc>
          <w:tcPr>
            <w:tcW w:w="3544" w:type="dxa"/>
          </w:tcPr>
          <w:p w:rsidR="00393EBD" w:rsidRDefault="00393EBD" w:rsidP="00393EBD"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Pr="00F53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1417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93EBD" w:rsidRPr="00FB6DF3" w:rsidTr="00393EBD">
        <w:tc>
          <w:tcPr>
            <w:tcW w:w="484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12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10" w:type="dxa"/>
          </w:tcPr>
          <w:p w:rsidR="00393EBD" w:rsidRPr="00FB6DF3" w:rsidRDefault="00393EBD" w:rsidP="00393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Дыхание в айкидо и элементы (ТРЕУГОЛЬНИК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, КВАДРАТ, КРУГ)</w:t>
            </w:r>
          </w:p>
        </w:tc>
        <w:tc>
          <w:tcPr>
            <w:tcW w:w="3544" w:type="dxa"/>
          </w:tcPr>
          <w:p w:rsidR="00393EBD" w:rsidRDefault="00393EBD" w:rsidP="00393EBD"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</w:t>
            </w:r>
            <w:r w:rsidRPr="00F53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ция и проведение разминки, упражнений, игр, направленных на совершенствование ОФП, гибкости, дисциплины, </w:t>
            </w:r>
            <w:r w:rsidRPr="00F53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внимательности и трудолюбия занимающихся.</w:t>
            </w:r>
          </w:p>
        </w:tc>
        <w:tc>
          <w:tcPr>
            <w:tcW w:w="1417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</w:tr>
      <w:tr w:rsidR="00393EBD" w:rsidRPr="00FB6DF3" w:rsidTr="00393EBD">
        <w:tc>
          <w:tcPr>
            <w:tcW w:w="484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212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10" w:type="dxa"/>
          </w:tcPr>
          <w:p w:rsidR="00393EBD" w:rsidRPr="00FB6DF3" w:rsidRDefault="00393EBD" w:rsidP="00393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EE69E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Стойка – сильное направление и слабое.</w:t>
            </w:r>
          </w:p>
        </w:tc>
        <w:tc>
          <w:tcPr>
            <w:tcW w:w="3544" w:type="dxa"/>
          </w:tcPr>
          <w:p w:rsidR="00393EBD" w:rsidRDefault="00393EBD" w:rsidP="00393EBD"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Pr="00F53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1417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93EBD" w:rsidRPr="00FB6DF3" w:rsidTr="00393EBD">
        <w:tc>
          <w:tcPr>
            <w:tcW w:w="484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12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10" w:type="dxa"/>
          </w:tcPr>
          <w:p w:rsidR="00393EBD" w:rsidRPr="00FB6DF3" w:rsidRDefault="00393EBD" w:rsidP="00393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Сумиотоши - выведение из равновесия в стойке.</w:t>
            </w:r>
          </w:p>
        </w:tc>
        <w:tc>
          <w:tcPr>
            <w:tcW w:w="3544" w:type="dxa"/>
          </w:tcPr>
          <w:p w:rsidR="00393EBD" w:rsidRDefault="00393EBD" w:rsidP="00393EBD"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Pr="00F53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1417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93EBD" w:rsidRPr="00FB6DF3" w:rsidTr="00393EBD">
        <w:tc>
          <w:tcPr>
            <w:tcW w:w="484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12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10" w:type="dxa"/>
          </w:tcPr>
          <w:p w:rsidR="00393EBD" w:rsidRPr="00FB6DF3" w:rsidRDefault="00393EBD" w:rsidP="00393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Кокю-хо (книжечка)</w:t>
            </w:r>
          </w:p>
        </w:tc>
        <w:tc>
          <w:tcPr>
            <w:tcW w:w="3544" w:type="dxa"/>
          </w:tcPr>
          <w:p w:rsidR="00393EBD" w:rsidRDefault="00393EBD" w:rsidP="00393EBD"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Pr="00F53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1417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93EBD" w:rsidRPr="00FB6DF3" w:rsidTr="00393EBD">
        <w:tc>
          <w:tcPr>
            <w:tcW w:w="484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12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10" w:type="dxa"/>
          </w:tcPr>
          <w:p w:rsidR="00393EBD" w:rsidRPr="00FB6DF3" w:rsidRDefault="00393EBD" w:rsidP="00393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Икё (ура)</w:t>
            </w:r>
          </w:p>
        </w:tc>
        <w:tc>
          <w:tcPr>
            <w:tcW w:w="3544" w:type="dxa"/>
          </w:tcPr>
          <w:p w:rsidR="00393EBD" w:rsidRDefault="00393EBD" w:rsidP="00393EBD"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Pr="00F53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1417" w:type="dxa"/>
          </w:tcPr>
          <w:p w:rsidR="00393EBD" w:rsidRPr="00FB6DF3" w:rsidRDefault="00393EBD" w:rsidP="00393E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FB6DF3" w:rsidRPr="00FB6DF3" w:rsidRDefault="00FB6DF3" w:rsidP="00FB6D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F3" w:rsidRPr="00FB6DF3" w:rsidRDefault="00FB6DF3" w:rsidP="00FB6D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B6DF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Тематическое планирование кружка «</w:t>
      </w:r>
      <w:r w:rsidR="00883735" w:rsidRPr="003549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Айкидо</w:t>
      </w:r>
      <w:bookmarkStart w:id="0" w:name="_GoBack"/>
      <w:bookmarkEnd w:id="0"/>
      <w:r w:rsidRPr="00FB6DF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 6 - 7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1505"/>
        <w:gridCol w:w="2672"/>
        <w:gridCol w:w="2566"/>
        <w:gridCol w:w="1887"/>
      </w:tblGrid>
      <w:tr w:rsidR="00FB6DF3" w:rsidRPr="00FB6DF3" w:rsidTr="009D3119">
        <w:tc>
          <w:tcPr>
            <w:tcW w:w="873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61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807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932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2072" w:type="dxa"/>
          </w:tcPr>
          <w:p w:rsidR="00FB6DF3" w:rsidRPr="00FB6DF3" w:rsidRDefault="00FB6DF3" w:rsidP="00FB6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занятий</w:t>
            </w:r>
          </w:p>
        </w:tc>
      </w:tr>
      <w:tr w:rsidR="009D3119" w:rsidRPr="00FB6DF3" w:rsidTr="009D3119">
        <w:tc>
          <w:tcPr>
            <w:tcW w:w="873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661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07" w:type="dxa"/>
          </w:tcPr>
          <w:p w:rsidR="009D3119" w:rsidRPr="00FB6DF3" w:rsidRDefault="009D3119" w:rsidP="009D31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Поклон в айкидо (рэй) – форма взаимного приветствия и уважения. Техника безопасности на занятиях айкидо (светофор).</w:t>
            </w:r>
          </w:p>
        </w:tc>
        <w:tc>
          <w:tcPr>
            <w:tcW w:w="1932" w:type="dxa"/>
          </w:tcPr>
          <w:p w:rsidR="009D3119" w:rsidRDefault="009D3119" w:rsidP="009D3119"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Pr="00564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2072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D3119" w:rsidRPr="00FB6DF3" w:rsidTr="009D3119">
        <w:tc>
          <w:tcPr>
            <w:tcW w:w="873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61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07" w:type="dxa"/>
          </w:tcPr>
          <w:p w:rsidR="009D3119" w:rsidRDefault="009D3119" w:rsidP="009D31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Поза ученика. Татэ и суватэ. Равновесие физическое и эмоциональное.</w:t>
            </w:r>
          </w:p>
          <w:p w:rsidR="009D3119" w:rsidRPr="00FB6DF3" w:rsidRDefault="009D3119" w:rsidP="009D31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32" w:type="dxa"/>
          </w:tcPr>
          <w:p w:rsidR="009D3119" w:rsidRDefault="009D3119" w:rsidP="009D3119"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Pr="00564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2072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D3119" w:rsidRPr="00FB6DF3" w:rsidTr="009D3119">
        <w:tc>
          <w:tcPr>
            <w:tcW w:w="873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1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07" w:type="dxa"/>
          </w:tcPr>
          <w:p w:rsidR="009D3119" w:rsidRPr="00FB6DF3" w:rsidRDefault="009D3119" w:rsidP="009D31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Стойки в айкидо и перемещения в них.</w:t>
            </w:r>
          </w:p>
        </w:tc>
        <w:tc>
          <w:tcPr>
            <w:tcW w:w="1932" w:type="dxa"/>
          </w:tcPr>
          <w:p w:rsidR="009D3119" w:rsidRDefault="009D3119" w:rsidP="009D3119"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Pr="00564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2072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D3119" w:rsidRPr="00FB6DF3" w:rsidTr="009D3119">
        <w:tc>
          <w:tcPr>
            <w:tcW w:w="873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61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07" w:type="dxa"/>
          </w:tcPr>
          <w:p w:rsidR="009D3119" w:rsidRPr="00FB6DF3" w:rsidRDefault="009D3119" w:rsidP="009D3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Акробатика в айкидо (падения, перекаты, кувырки).</w:t>
            </w:r>
          </w:p>
        </w:tc>
        <w:tc>
          <w:tcPr>
            <w:tcW w:w="1932" w:type="dxa"/>
          </w:tcPr>
          <w:p w:rsidR="009D3119" w:rsidRDefault="009D3119" w:rsidP="009D3119"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Pr="00564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ция и проведение разминки, упражнений, игр, направленных на совершенствование ОФП, гибкости, </w:t>
            </w:r>
            <w:r w:rsidRPr="00564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дисциплины, внимательности и трудолюбия занимающихся.</w:t>
            </w:r>
          </w:p>
        </w:tc>
        <w:tc>
          <w:tcPr>
            <w:tcW w:w="2072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</w:tr>
      <w:tr w:rsidR="009D3119" w:rsidRPr="00FB6DF3" w:rsidTr="009D3119">
        <w:tc>
          <w:tcPr>
            <w:tcW w:w="873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661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07" w:type="dxa"/>
          </w:tcPr>
          <w:p w:rsidR="009D3119" w:rsidRPr="00FB6DF3" w:rsidRDefault="009D3119" w:rsidP="009D3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Дыхание в айкидо и элементы (ТРЕУГОЛЬНИК, КВАДРАТ, КРУГ)</w:t>
            </w:r>
          </w:p>
        </w:tc>
        <w:tc>
          <w:tcPr>
            <w:tcW w:w="1932" w:type="dxa"/>
          </w:tcPr>
          <w:p w:rsidR="009D3119" w:rsidRDefault="009D3119" w:rsidP="009D3119"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Pr="00564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2072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D3119" w:rsidRPr="00FB6DF3" w:rsidTr="009D3119">
        <w:tc>
          <w:tcPr>
            <w:tcW w:w="873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61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07" w:type="dxa"/>
          </w:tcPr>
          <w:p w:rsidR="009D3119" w:rsidRPr="00FB6DF3" w:rsidRDefault="009D3119" w:rsidP="009D31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EE69E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Стойка – сильное направление и слабое.</w:t>
            </w:r>
          </w:p>
        </w:tc>
        <w:tc>
          <w:tcPr>
            <w:tcW w:w="1932" w:type="dxa"/>
          </w:tcPr>
          <w:p w:rsidR="009D3119" w:rsidRDefault="009D3119" w:rsidP="009D3119"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Pr="00564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2072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D3119" w:rsidRPr="00FB6DF3" w:rsidTr="009D3119">
        <w:tc>
          <w:tcPr>
            <w:tcW w:w="873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61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07" w:type="dxa"/>
          </w:tcPr>
          <w:p w:rsidR="009D3119" w:rsidRPr="00FB6DF3" w:rsidRDefault="009D3119" w:rsidP="009D31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Сумиотоши - выведение из равновесия в стойке.</w:t>
            </w:r>
          </w:p>
        </w:tc>
        <w:tc>
          <w:tcPr>
            <w:tcW w:w="1932" w:type="dxa"/>
          </w:tcPr>
          <w:p w:rsidR="009D3119" w:rsidRDefault="009D3119" w:rsidP="009D3119"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Pr="00564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2072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D3119" w:rsidRPr="00FB6DF3" w:rsidTr="009D3119">
        <w:tc>
          <w:tcPr>
            <w:tcW w:w="873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61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07" w:type="dxa"/>
          </w:tcPr>
          <w:p w:rsidR="009D3119" w:rsidRPr="00FB6DF3" w:rsidRDefault="009D3119" w:rsidP="009D31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Кокю-хо (книжечка)</w:t>
            </w:r>
          </w:p>
        </w:tc>
        <w:tc>
          <w:tcPr>
            <w:tcW w:w="1932" w:type="dxa"/>
          </w:tcPr>
          <w:p w:rsidR="009D3119" w:rsidRDefault="009D3119" w:rsidP="009D3119"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Pr="00564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ция и проведение </w:t>
            </w:r>
            <w:r w:rsidRPr="00564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2072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</w:tr>
      <w:tr w:rsidR="009D3119" w:rsidRPr="00FB6DF3" w:rsidTr="009D3119">
        <w:tc>
          <w:tcPr>
            <w:tcW w:w="873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661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07" w:type="dxa"/>
          </w:tcPr>
          <w:p w:rsidR="009D3119" w:rsidRPr="00FB6DF3" w:rsidRDefault="009D3119" w:rsidP="009D31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Икё (ура)</w:t>
            </w:r>
          </w:p>
        </w:tc>
        <w:tc>
          <w:tcPr>
            <w:tcW w:w="1932" w:type="dxa"/>
          </w:tcPr>
          <w:p w:rsidR="009D3119" w:rsidRDefault="009D3119" w:rsidP="009D3119"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Pr="00564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и проведение разминки, упражнений, игр, направленных на совершенствование ОФП, гибкости, дисциплины, внимательности и трудолюбия занимающихся.</w:t>
            </w:r>
          </w:p>
        </w:tc>
        <w:tc>
          <w:tcPr>
            <w:tcW w:w="2072" w:type="dxa"/>
          </w:tcPr>
          <w:p w:rsidR="009D3119" w:rsidRPr="00FB6DF3" w:rsidRDefault="009D3119" w:rsidP="009D31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FB6DF3" w:rsidRPr="00FB6DF3" w:rsidRDefault="00FB6DF3" w:rsidP="00FB6D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F3" w:rsidRPr="00FB6DF3" w:rsidRDefault="00FB6DF3" w:rsidP="00FB6D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7. Список литературы.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1.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 xml:space="preserve">Айкидо, искусство </w:t>
      </w:r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мира./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Пер.с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англ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>-К.: «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София»Ltd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>. 1997.-256с.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2.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Бирючков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Б.И. Методические особенности развития двигательных способностей учащихся на уроках гимнастики в школе. РГУФК. Москва </w:t>
      </w:r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2002.-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112с.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3.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 xml:space="preserve">Джон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Стивенс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. Секреты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Айкидо.Пер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. с англ.- к.: «София», </w:t>
      </w:r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2001.-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>176 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4.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 xml:space="preserve">Джон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Стивенс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. Три мастера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Будо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. Перев. с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англ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>.-</w:t>
      </w:r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К.: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Ltd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>, 1997,-96с.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5.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 xml:space="preserve">Джон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Стивенс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Морихеи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Уэсиба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. Непобедимый воин.: Иллюстрированная биография основателя </w:t>
      </w:r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Айкидо./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Прер.с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англ.С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Холоднова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>- М.: ФАИР-ПРЕСС.-2001304с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6.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 xml:space="preserve">Журавлев В.И. Основы педагогической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конфликтологии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>. Учебник. Российское педагогическое агентство. Москва,1995г.-184с.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lastRenderedPageBreak/>
        <w:t>7.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>Максименко А.М. Основы теории и методики физической культуры. Москва.</w:t>
      </w:r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2000.-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320с.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8.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Масатаке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Фудзита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. Метод занятий Айкидо. Казань.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ТаРИХ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>. 2001-96с.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9.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Мисцуги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Саотомэ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. Принципы </w:t>
      </w:r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Айкидо.-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СПб.: Папирус1996г.-275с.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10.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 xml:space="preserve">Мирзоев О. М. </w:t>
      </w:r>
      <w:proofErr w:type="spellStart"/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Применние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 восстановительных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средств в спорте.-М.: СпортАкадемПресс,200.-204с.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11.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Неверкович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С.Д. ,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Хозяинов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Г.И.,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Андриади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И.П. Основы обучения и воспитания. РГАФК. Москва – </w:t>
      </w:r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1997.-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58с.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12.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Роубел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С. Айкидо для </w:t>
      </w:r>
      <w:proofErr w:type="spellStart"/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самопознания.Пер.с</w:t>
      </w:r>
      <w:proofErr w:type="spellEnd"/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англ.Ю.Бондарева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>.-М.: ФАИР-ПРЕСС,2002-208с.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13.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Рольф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Брандт. Айкидо: Учение и техника гармоничного развития. Пер. с нем.-М.: ФАИР-ПРЕСС, </w:t>
      </w:r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2003.-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>320с.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14.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 xml:space="preserve"> Рубин В.С. Избранные разделы теории и методики физической культуры. РГАФК, </w:t>
      </w:r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Москва.-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2000.- 88с.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15.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Сиода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Г. Динамика Айкидо/ Пер. с англ.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А.Куликова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, Е. </w:t>
      </w:r>
      <w:proofErr w:type="spellStart"/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Гупало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>,-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М.:ФАИР-ПРЕСС,1999-384с.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16.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Уэсиба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Киссемару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. Айкидо. Яп. </w:t>
      </w:r>
      <w:proofErr w:type="spellStart"/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язык,Токио</w:t>
      </w:r>
      <w:proofErr w:type="spellEnd"/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>, Коданша.1998г.-340с.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17.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 xml:space="preserve"> Физкультура 5 класс.: Поурочные планы. Авт.-сост.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Т.В.Бондаренкова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Н.И.Коваленко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, А.Ю. </w:t>
      </w:r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Уточкин.-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Волгоград.: Учитель,2003.-184с.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18.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 xml:space="preserve"> Фомин В.П.,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Линдер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И.Б. Диалог о боевых искусствах </w:t>
      </w:r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Востока.-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>М.: Мол.гвардия,1990.-363с.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19.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Хироси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Одзава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Кэндо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. Полное практическое руководство.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Пер.с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англ. </w:t>
      </w:r>
      <w:proofErr w:type="spellStart"/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В.Пузанова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>К.: «София»,- 2000.-192с.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20.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Хорев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В. Японский меч. Десять веков совершенства-Ростов н/ Д.: «Феникс»,</w:t>
      </w:r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2003.-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>192с.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>21.</w:t>
      </w:r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>Moritaka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>Uesiba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BUDO TREINNING IN AIKIDO.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>Tokio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>. SMAI.1997-214S.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>22.</w:t>
      </w:r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28.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>Moriteru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>Uesiba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BEST OF AIKIDO 1tom.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>Tokio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>. Kodansha.2002.-300s.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>23.</w:t>
      </w:r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>Moriteru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>Uesiba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BEST OF AIKIDO 2tom.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Tokio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>. Kodansha.</w:t>
      </w:r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2003.-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>300s.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lastRenderedPageBreak/>
        <w:t>24.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 xml:space="preserve">    Приказ Минобразования РФ от 03.05.2000 г. № 1276 «О государственной аккредитации образовательных учреждений дополнительного образования детей».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25.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 xml:space="preserve">    Методические рекомендации Министерства образования РФ «Организация и содержание аттестации образовательных учреждений дополнительного образования детей» (письмо Минобразования России от 29.11.99 г. № 24-51-1133/13).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26.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>Типовое положение об образовательном учреждении дополнительного образования детей.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27.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>СанПиН 2.4.4. 1251-03 (от 20.06.2003 г.)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28.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>Приложение к приказу Минобразования РСФСР от 18.07.91 г. № 251/125 «О мерах по улучшению работы специализированных учебно-воспитательных учреждений для детей и подростков, имеющих недостатки в физическом развитии».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29.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Качан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А.Б., </w:t>
      </w:r>
      <w:proofErr w:type="spellStart"/>
      <w:r w:rsidRPr="003549DC">
        <w:rPr>
          <w:rFonts w:ascii="Times New Roman" w:eastAsia="Calibri" w:hAnsi="Times New Roman" w:cs="Times New Roman"/>
          <w:sz w:val="28"/>
          <w:szCs w:val="28"/>
        </w:rPr>
        <w:t>Чуфистов</w:t>
      </w:r>
      <w:proofErr w:type="spell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А.В. Айкидо (программа занятий для дошкольного и школьного возраста</w:t>
      </w:r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).Йошкар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>-Ола, 2005.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30.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>Дзюдо. Учебная программа для учреждений дополнительного образования / Авт.-сост. И.Д. Свищев и др. – М.; Советский спорт,</w:t>
      </w:r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2003.-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>112с.</w:t>
      </w:r>
    </w:p>
    <w:p w:rsidR="00E21E3B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31.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>Дзюдо. Примерная программа для системы дополнительного образования детей: детско-юношеских спортивных школ, специализированных детско-юношеских школ олимпийского резерва / Акопян А.О. и др.- М.; Советский спорт,</w:t>
      </w:r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2003.-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96с.</w:t>
      </w:r>
    </w:p>
    <w:p w:rsidR="00FB6DF3" w:rsidRPr="003549DC" w:rsidRDefault="00E21E3B" w:rsidP="00E21E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549DC">
        <w:rPr>
          <w:rFonts w:ascii="Times New Roman" w:eastAsia="Calibri" w:hAnsi="Times New Roman" w:cs="Times New Roman"/>
          <w:sz w:val="28"/>
          <w:szCs w:val="28"/>
        </w:rPr>
        <w:t>32.</w:t>
      </w:r>
      <w:r w:rsidRPr="003549DC">
        <w:rPr>
          <w:rFonts w:ascii="Times New Roman" w:eastAsia="Calibri" w:hAnsi="Times New Roman" w:cs="Times New Roman"/>
          <w:sz w:val="28"/>
          <w:szCs w:val="28"/>
        </w:rPr>
        <w:tab/>
        <w:t xml:space="preserve">Дзюдо: примерная дополнительная образовательная </w:t>
      </w:r>
      <w:proofErr w:type="gramStart"/>
      <w:r w:rsidRPr="003549DC">
        <w:rPr>
          <w:rFonts w:ascii="Times New Roman" w:eastAsia="Calibri" w:hAnsi="Times New Roman" w:cs="Times New Roman"/>
          <w:sz w:val="28"/>
          <w:szCs w:val="28"/>
        </w:rPr>
        <w:t>( учебная</w:t>
      </w:r>
      <w:proofErr w:type="gramEnd"/>
      <w:r w:rsidRPr="003549DC">
        <w:rPr>
          <w:rFonts w:ascii="Times New Roman" w:eastAsia="Calibri" w:hAnsi="Times New Roman" w:cs="Times New Roman"/>
          <w:sz w:val="28"/>
          <w:szCs w:val="28"/>
        </w:rPr>
        <w:t xml:space="preserve"> ) программа ( для групп общей физической подготовки, спортивно-оздоровительных групп ) – дополненная и исправленная / Свищев И.Д. и др.- М.: СпортУниверПресс.-2003.-110с</w:t>
      </w:r>
    </w:p>
    <w:p w:rsidR="00FB6DF3" w:rsidRPr="003549DC" w:rsidRDefault="00FB6DF3" w:rsidP="00B9525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9525C" w:rsidRPr="003549DC" w:rsidRDefault="00B9525C" w:rsidP="000D247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2478" w:rsidRPr="003549DC" w:rsidRDefault="000D2478" w:rsidP="00594649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A0546" w:rsidRDefault="004A0546"/>
    <w:sectPr w:rsidR="004A0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83E"/>
    <w:multiLevelType w:val="hybridMultilevel"/>
    <w:tmpl w:val="7CC63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04FFE"/>
    <w:multiLevelType w:val="hybridMultilevel"/>
    <w:tmpl w:val="1F4AA6F2"/>
    <w:lvl w:ilvl="0" w:tplc="0419000F">
      <w:start w:val="1"/>
      <w:numFmt w:val="decimal"/>
      <w:lvlText w:val="%1."/>
      <w:lvlJc w:val="left"/>
      <w:pPr>
        <w:ind w:left="996" w:hanging="360"/>
      </w:p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" w15:restartNumberingAfterBreak="0">
    <w:nsid w:val="5F230D4F"/>
    <w:multiLevelType w:val="hybridMultilevel"/>
    <w:tmpl w:val="37BEC5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A03"/>
    <w:rsid w:val="00033296"/>
    <w:rsid w:val="000D2478"/>
    <w:rsid w:val="003549DC"/>
    <w:rsid w:val="00393EBD"/>
    <w:rsid w:val="003C009A"/>
    <w:rsid w:val="003F6047"/>
    <w:rsid w:val="004022D5"/>
    <w:rsid w:val="00425A50"/>
    <w:rsid w:val="00490A4C"/>
    <w:rsid w:val="004A0546"/>
    <w:rsid w:val="00594649"/>
    <w:rsid w:val="005A2884"/>
    <w:rsid w:val="00680A03"/>
    <w:rsid w:val="00836322"/>
    <w:rsid w:val="00877AB2"/>
    <w:rsid w:val="00883735"/>
    <w:rsid w:val="00893D2C"/>
    <w:rsid w:val="008A177F"/>
    <w:rsid w:val="008B6EBF"/>
    <w:rsid w:val="008C0C06"/>
    <w:rsid w:val="009105A1"/>
    <w:rsid w:val="009D3119"/>
    <w:rsid w:val="009E4FAA"/>
    <w:rsid w:val="00A172C6"/>
    <w:rsid w:val="00B9525C"/>
    <w:rsid w:val="00B953AA"/>
    <w:rsid w:val="00BB2E30"/>
    <w:rsid w:val="00CE10B0"/>
    <w:rsid w:val="00E21E3B"/>
    <w:rsid w:val="00EC0960"/>
    <w:rsid w:val="00EE69E9"/>
    <w:rsid w:val="00FB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C49E6-CD5F-42EB-A2A5-F461F110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9464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2404</Words>
  <Characters>13706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Taranyhin</dc:creator>
  <cp:keywords/>
  <dc:description/>
  <cp:lastModifiedBy>User</cp:lastModifiedBy>
  <cp:revision>8</cp:revision>
  <dcterms:created xsi:type="dcterms:W3CDTF">2015-03-10T07:55:00Z</dcterms:created>
  <dcterms:modified xsi:type="dcterms:W3CDTF">2022-11-18T05:07:00Z</dcterms:modified>
</cp:coreProperties>
</file>